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4" w:rsidRPr="001F6E24" w:rsidRDefault="001F6E24" w:rsidP="001F6E2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1F6E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-142875</wp:posOffset>
            </wp:positionV>
            <wp:extent cx="1543050" cy="1666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E2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1F6E24">
        <w:rPr>
          <w:rFonts w:ascii="Times New Roman" w:hAnsi="Times New Roman" w:cs="Times New Roman"/>
          <w:sz w:val="24"/>
          <w:szCs w:val="24"/>
        </w:rPr>
        <w:tab/>
      </w:r>
      <w:r w:rsidRPr="001F6E24">
        <w:tab/>
      </w:r>
    </w:p>
    <w:p w:rsidR="001F6E24" w:rsidRPr="001F6E24" w:rsidRDefault="001F6E24" w:rsidP="001F6E2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1F6E24">
        <w:rPr>
          <w:rFonts w:ascii="Times New Roman" w:hAnsi="Times New Roman" w:cs="Times New Roman"/>
          <w:sz w:val="24"/>
          <w:szCs w:val="24"/>
        </w:rPr>
        <w:t xml:space="preserve">СШ ,,Хиљаду триста каплара“ Љиг </w:t>
      </w:r>
    </w:p>
    <w:p w:rsidR="001F6E24" w:rsidRPr="001F6E24" w:rsidRDefault="001F6E24" w:rsidP="001F6E2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1F6E24">
        <w:rPr>
          <w:rFonts w:ascii="Times New Roman" w:hAnsi="Times New Roman" w:cs="Times New Roman"/>
          <w:sz w:val="24"/>
          <w:szCs w:val="24"/>
        </w:rPr>
        <w:t>Tел: 014/3445-173; е-mail: skola1300kaplaraljig@gmail.com</w:t>
      </w:r>
    </w:p>
    <w:p w:rsidR="001F6E24" w:rsidRPr="001F6E24" w:rsidRDefault="001F6E24" w:rsidP="001F6E2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1F6E24">
        <w:rPr>
          <w:rFonts w:ascii="Times New Roman" w:hAnsi="Times New Roman" w:cs="Times New Roman"/>
          <w:sz w:val="24"/>
          <w:szCs w:val="24"/>
        </w:rPr>
        <w:t>ПИБ:101287183</w:t>
      </w:r>
    </w:p>
    <w:p w:rsidR="001F6E24" w:rsidRPr="001F6E24" w:rsidRDefault="001F6E24" w:rsidP="001F6E2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1F6E24">
        <w:rPr>
          <w:rFonts w:ascii="Times New Roman" w:hAnsi="Times New Roman" w:cs="Times New Roman"/>
          <w:sz w:val="24"/>
          <w:szCs w:val="24"/>
        </w:rPr>
        <w:t>Матични број: 07099355</w:t>
      </w:r>
    </w:p>
    <w:p w:rsidR="001F6E24" w:rsidRPr="001F6E24" w:rsidRDefault="00C0327D" w:rsidP="001F6E24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Број:56</w:t>
      </w:r>
      <w:r w:rsidR="001F6E24" w:rsidRPr="001F6E24">
        <w:rPr>
          <w:rFonts w:ascii="Times New Roman" w:hAnsi="Times New Roman" w:cs="Times New Roman"/>
          <w:sz w:val="24"/>
          <w:szCs w:val="24"/>
        </w:rPr>
        <w:t>/16</w:t>
      </w:r>
    </w:p>
    <w:p w:rsidR="001F6E24" w:rsidRPr="001F6E24" w:rsidRDefault="00103527" w:rsidP="001F6E2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Датум:16.03.2016.</w:t>
      </w:r>
    </w:p>
    <w:p w:rsidR="001F6E24" w:rsidRDefault="001F6E24" w:rsidP="001F6E2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1F6E24" w:rsidRPr="005837D1" w:rsidRDefault="007D1B70" w:rsidP="007D1B70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C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 39 члана 55 став 1 тачка 2 и 60 став 1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тачка 2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 јавним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набавкама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7D1B70">
        <w:rPr>
          <w:rFonts w:ascii="Times New Roman" w:hAnsi="Times New Roman" w:cs="Times New Roman"/>
          <w:sz w:val="24"/>
          <w:szCs w:val="24"/>
        </w:rPr>
        <w:t>(„Службени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7D1B70">
        <w:rPr>
          <w:rFonts w:ascii="Times New Roman" w:hAnsi="Times New Roman" w:cs="Times New Roman"/>
          <w:sz w:val="24"/>
          <w:szCs w:val="24"/>
        </w:rPr>
        <w:t>гласник РС“ брoj: 124/2012, 14/2015 и 68/2015),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7D1B70">
        <w:rPr>
          <w:rFonts w:ascii="Times New Roman" w:hAnsi="Times New Roman" w:cs="Times New Roman"/>
          <w:sz w:val="24"/>
          <w:szCs w:val="24"/>
        </w:rPr>
        <w:t>наручилац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Средња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7D1B70">
        <w:rPr>
          <w:rFonts w:ascii="Times New Roman" w:hAnsi="Times New Roman" w:cs="Times New Roman"/>
          <w:sz w:val="24"/>
          <w:szCs w:val="24"/>
        </w:rPr>
        <w:t>школа</w:t>
      </w:r>
      <w:r w:rsidR="00DC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,,Хиљаду триста каплара“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7D1B70">
        <w:rPr>
          <w:rFonts w:ascii="Times New Roman" w:hAnsi="Times New Roman" w:cs="Times New Roman"/>
          <w:sz w:val="24"/>
          <w:szCs w:val="24"/>
        </w:rPr>
        <w:t>из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Љига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7D1B70">
        <w:rPr>
          <w:rFonts w:ascii="Times New Roman" w:hAnsi="Times New Roman" w:cs="Times New Roman"/>
          <w:sz w:val="24"/>
          <w:szCs w:val="24"/>
        </w:rPr>
        <w:t>упућује</w:t>
      </w:r>
      <w:r w:rsidR="0058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E24" w:rsidRPr="007D1B70" w:rsidRDefault="001F6E24" w:rsidP="007D1B70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7D1B70" w:rsidRDefault="001F6E24" w:rsidP="007D1B7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t>ПОЗИВ ЗА ПОДНОШЕЊЕ ПОНУДА У ПОСТУПКУ</w:t>
      </w:r>
    </w:p>
    <w:p w:rsidR="001F6E24" w:rsidRPr="007D1B70" w:rsidRDefault="001F6E24" w:rsidP="007D1B7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0">
        <w:rPr>
          <w:rFonts w:ascii="Times New Roman" w:hAnsi="Times New Roman" w:cs="Times New Roman"/>
          <w:b/>
          <w:sz w:val="24"/>
          <w:szCs w:val="24"/>
        </w:rPr>
        <w:t>ЈАВНЕ НАБАВКЕ МАЛЕ ВРЕДНОСТИ</w:t>
      </w:r>
    </w:p>
    <w:p w:rsidR="001F6E24" w:rsidRDefault="003577A6" w:rsidP="007D1B70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УГЉА</w:t>
      </w:r>
      <w:r w:rsidR="00BF3BA2">
        <w:rPr>
          <w:rFonts w:ascii="Times New Roman" w:hAnsi="Times New Roman" w:cs="Times New Roman"/>
          <w:b/>
          <w:sz w:val="24"/>
          <w:szCs w:val="24"/>
        </w:rPr>
        <w:t>- СУШЕНИ ЛИГНИТ КОМАД КОЦКА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70" w:rsidRPr="007D1B70">
        <w:rPr>
          <w:rFonts w:ascii="Times New Roman" w:hAnsi="Times New Roman" w:cs="Times New Roman"/>
          <w:b/>
          <w:sz w:val="24"/>
          <w:szCs w:val="24"/>
        </w:rPr>
        <w:t xml:space="preserve">ЗА ПОТРЕБЕ </w:t>
      </w:r>
      <w:r>
        <w:rPr>
          <w:rFonts w:ascii="Times New Roman" w:hAnsi="Times New Roman" w:cs="Times New Roman"/>
          <w:b/>
          <w:sz w:val="24"/>
          <w:szCs w:val="24"/>
        </w:rPr>
        <w:t xml:space="preserve"> ГРЕЈАЊА </w:t>
      </w:r>
      <w:r w:rsidR="007D1B70" w:rsidRPr="007D1B70">
        <w:rPr>
          <w:rFonts w:ascii="Times New Roman" w:hAnsi="Times New Roman" w:cs="Times New Roman"/>
          <w:b/>
          <w:sz w:val="24"/>
          <w:szCs w:val="24"/>
        </w:rPr>
        <w:t xml:space="preserve">СРЕДЊЕ </w:t>
      </w:r>
      <w:bookmarkStart w:id="0" w:name="_GoBack"/>
      <w:bookmarkEnd w:id="0"/>
      <w:r w:rsidR="007D1B70" w:rsidRPr="007D1B70">
        <w:rPr>
          <w:rFonts w:ascii="Times New Roman" w:hAnsi="Times New Roman" w:cs="Times New Roman"/>
          <w:b/>
          <w:sz w:val="24"/>
          <w:szCs w:val="24"/>
        </w:rPr>
        <w:t>ШКОЛЕ ,,ХИЉАДУ ТРИСТА КАПЛАРА“</w:t>
      </w:r>
      <w:r w:rsidR="007D1B70">
        <w:rPr>
          <w:rFonts w:ascii="Times New Roman" w:hAnsi="Times New Roman" w:cs="Times New Roman"/>
          <w:b/>
          <w:sz w:val="24"/>
          <w:szCs w:val="24"/>
        </w:rPr>
        <w:t xml:space="preserve"> ЉИГ</w:t>
      </w:r>
    </w:p>
    <w:p w:rsidR="007D1B70" w:rsidRDefault="007D1B70" w:rsidP="007D1B70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7D1B70" w:rsidRPr="00DC32D4" w:rsidRDefault="005837D1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b/>
          <w:sz w:val="24"/>
          <w:szCs w:val="24"/>
        </w:rPr>
        <w:t>1.ПОДАЦИ О НАРУЧИОЦУ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• Назив: </w:t>
      </w:r>
      <w:r w:rsidR="005837D1" w:rsidRPr="00DC32D4">
        <w:rPr>
          <w:rFonts w:ascii="Times New Roman" w:hAnsi="Times New Roman" w:cs="Times New Roman"/>
          <w:sz w:val="24"/>
          <w:szCs w:val="24"/>
        </w:rPr>
        <w:t>СШ ,,Хиљаду триста каплара” Љиг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• Адреса: </w:t>
      </w:r>
      <w:r w:rsidR="005837D1" w:rsidRPr="00DC32D4">
        <w:rPr>
          <w:rFonts w:ascii="Times New Roman" w:hAnsi="Times New Roman" w:cs="Times New Roman"/>
          <w:sz w:val="24"/>
          <w:szCs w:val="24"/>
        </w:rPr>
        <w:t>ул. Војводе Мишића 26, 14240 Љиг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• Телефон/факс: </w:t>
      </w:r>
      <w:r w:rsidR="005837D1" w:rsidRPr="00DC32D4">
        <w:rPr>
          <w:rFonts w:ascii="Times New Roman" w:hAnsi="Times New Roman" w:cs="Times New Roman"/>
          <w:sz w:val="24"/>
          <w:szCs w:val="24"/>
        </w:rPr>
        <w:t>014/3445-173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• Интернет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страниц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 xml:space="preserve">анаручиоца: </w:t>
      </w:r>
      <w:hyperlink r:id="rId6" w:history="1">
        <w:r w:rsidR="005837D1" w:rsidRPr="00DC32D4">
          <w:rPr>
            <w:rStyle w:val="Hiperveza"/>
            <w:rFonts w:ascii="Times New Roman" w:hAnsi="Times New Roman" w:cs="Times New Roman"/>
            <w:sz w:val="24"/>
            <w:szCs w:val="24"/>
          </w:rPr>
          <w:t>www.1300kaplaraljig.edu.rs</w:t>
        </w:r>
      </w:hyperlink>
    </w:p>
    <w:p w:rsidR="005837D1" w:rsidRPr="00DC32D4" w:rsidRDefault="005837D1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b/>
          <w:sz w:val="24"/>
          <w:szCs w:val="24"/>
        </w:rPr>
        <w:t xml:space="preserve"> 2. ВРСТА НАРУЧИОЦА</w:t>
      </w:r>
      <w:r w:rsidRPr="00DC32D4">
        <w:rPr>
          <w:rFonts w:ascii="Times New Roman" w:hAnsi="Times New Roman" w:cs="Times New Roman"/>
          <w:sz w:val="24"/>
          <w:szCs w:val="24"/>
        </w:rPr>
        <w:t>: Установа – школа (правно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лице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основано у циљу</w:t>
      </w:r>
    </w:p>
    <w:p w:rsidR="001F6E2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6E24" w:rsidRPr="00DC32D4">
        <w:rPr>
          <w:rFonts w:ascii="Times New Roman" w:hAnsi="Times New Roman" w:cs="Times New Roman"/>
          <w:sz w:val="24"/>
          <w:szCs w:val="24"/>
        </w:rPr>
        <w:t>бављања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DC32D4">
        <w:rPr>
          <w:rFonts w:ascii="Times New Roman" w:hAnsi="Times New Roman" w:cs="Times New Roman"/>
          <w:sz w:val="24"/>
          <w:szCs w:val="24"/>
        </w:rPr>
        <w:t>делатности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DC32D4">
        <w:rPr>
          <w:rFonts w:ascii="Times New Roman" w:hAnsi="Times New Roman" w:cs="Times New Roman"/>
          <w:sz w:val="24"/>
          <w:szCs w:val="24"/>
        </w:rPr>
        <w:t>које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DC32D4">
        <w:rPr>
          <w:rFonts w:ascii="Times New Roman" w:hAnsi="Times New Roman" w:cs="Times New Roman"/>
          <w:sz w:val="24"/>
          <w:szCs w:val="24"/>
        </w:rPr>
        <w:t>су у општем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DC32D4">
        <w:rPr>
          <w:rFonts w:ascii="Times New Roman" w:hAnsi="Times New Roman" w:cs="Times New Roman"/>
          <w:sz w:val="24"/>
          <w:szCs w:val="24"/>
        </w:rPr>
        <w:t>интересу)</w:t>
      </w:r>
    </w:p>
    <w:p w:rsidR="005837D1" w:rsidRPr="00DC32D4" w:rsidRDefault="005837D1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3</w:t>
      </w:r>
      <w:r w:rsidRPr="00DC32D4">
        <w:rPr>
          <w:rFonts w:ascii="Times New Roman" w:hAnsi="Times New Roman" w:cs="Times New Roman"/>
          <w:b/>
          <w:sz w:val="24"/>
          <w:szCs w:val="24"/>
        </w:rPr>
        <w:t>. ВРСТА ПОСТУПКА ЈАВНЕ НАБАВКЕ</w:t>
      </w:r>
      <w:r w:rsidRPr="00DC32D4">
        <w:rPr>
          <w:rFonts w:ascii="Times New Roman" w:hAnsi="Times New Roman" w:cs="Times New Roman"/>
          <w:sz w:val="24"/>
          <w:szCs w:val="24"/>
        </w:rPr>
        <w:t>: Јавна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набавка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мале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вредности у складу</w:t>
      </w:r>
    </w:p>
    <w:p w:rsidR="001F6E24" w:rsidRPr="00DC32D4" w:rsidRDefault="005837D1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с</w:t>
      </w:r>
      <w:r w:rsidR="001F6E24" w:rsidRPr="00DC32D4">
        <w:rPr>
          <w:rFonts w:ascii="Times New Roman" w:hAnsi="Times New Roman" w:cs="Times New Roman"/>
          <w:sz w:val="24"/>
          <w:szCs w:val="24"/>
        </w:rPr>
        <w:t>а</w:t>
      </w:r>
      <w:r w:rsidRPr="00DC32D4">
        <w:rPr>
          <w:rFonts w:ascii="Times New Roman" w:hAnsi="Times New Roman" w:cs="Times New Roman"/>
          <w:sz w:val="24"/>
          <w:szCs w:val="24"/>
        </w:rPr>
        <w:t xml:space="preserve"> чланом 39</w:t>
      </w:r>
      <w:r w:rsidR="001F6E24" w:rsidRPr="00DC32D4">
        <w:rPr>
          <w:rFonts w:ascii="Times New Roman" w:hAnsi="Times New Roman" w:cs="Times New Roman"/>
          <w:sz w:val="24"/>
          <w:szCs w:val="24"/>
        </w:rPr>
        <w:t xml:space="preserve"> Закона о јавним</w:t>
      </w:r>
      <w:r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="001F6E24" w:rsidRPr="00DC32D4">
        <w:rPr>
          <w:rFonts w:ascii="Times New Roman" w:hAnsi="Times New Roman" w:cs="Times New Roman"/>
          <w:sz w:val="24"/>
          <w:szCs w:val="24"/>
        </w:rPr>
        <w:t>набавкама.</w:t>
      </w:r>
    </w:p>
    <w:p w:rsidR="005837D1" w:rsidRPr="00DC32D4" w:rsidRDefault="005837D1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4. ВРСТА ПРЕДМЕТА</w:t>
      </w:r>
      <w:r w:rsidRPr="00DC32D4">
        <w:rPr>
          <w:rFonts w:ascii="Times New Roman" w:hAnsi="Times New Roman" w:cs="Times New Roman"/>
          <w:sz w:val="24"/>
          <w:szCs w:val="24"/>
        </w:rPr>
        <w:t>: добра</w:t>
      </w:r>
    </w:p>
    <w:p w:rsidR="005837D1" w:rsidRPr="00DC32D4" w:rsidRDefault="005837D1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5. </w:t>
      </w:r>
      <w:r w:rsidRPr="00DC32D4">
        <w:rPr>
          <w:rFonts w:ascii="Times New Roman" w:hAnsi="Times New Roman" w:cs="Times New Roman"/>
          <w:b/>
          <w:sz w:val="24"/>
          <w:szCs w:val="24"/>
        </w:rPr>
        <w:t>ОПИС ПРЕДМЕТА НАБАВКЕ , НАЗИВ И ОЗНАКАОПШТЕГ РЕЧНИКА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b/>
          <w:sz w:val="24"/>
          <w:szCs w:val="24"/>
        </w:rPr>
        <w:t>НАБАВКЕ:</w:t>
      </w:r>
    </w:p>
    <w:p w:rsidR="001F6E24" w:rsidRPr="003577A6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• набавка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угља</w:t>
      </w:r>
      <w:r w:rsidR="003577A6">
        <w:rPr>
          <w:rFonts w:ascii="Times New Roman" w:hAnsi="Times New Roman" w:cs="Times New Roman"/>
          <w:sz w:val="24"/>
          <w:szCs w:val="24"/>
        </w:rPr>
        <w:t>-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>сушени</w:t>
      </w:r>
      <w:r w:rsidR="005837D1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>лигнит</w:t>
      </w:r>
      <w:r w:rsidR="005837D1" w:rsidRPr="0035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6">
        <w:rPr>
          <w:rFonts w:ascii="Times New Roman" w:hAnsi="Times New Roman" w:cs="Times New Roman"/>
          <w:b/>
          <w:sz w:val="24"/>
          <w:szCs w:val="24"/>
        </w:rPr>
        <w:t>комад-коцка</w:t>
      </w:r>
      <w:r w:rsidR="003577A6">
        <w:rPr>
          <w:rFonts w:ascii="Times New Roman" w:hAnsi="Times New Roman" w:cs="Times New Roman"/>
          <w:sz w:val="24"/>
          <w:szCs w:val="24"/>
        </w:rPr>
        <w:t>-</w:t>
      </w:r>
      <w:r w:rsidR="003577A6" w:rsidRPr="003577A6">
        <w:rPr>
          <w:rFonts w:ascii="Times New Roman" w:hAnsi="Times New Roman" w:cs="Times New Roman"/>
          <w:b/>
          <w:sz w:val="24"/>
          <w:szCs w:val="24"/>
        </w:rPr>
        <w:t>110 тона</w:t>
      </w:r>
    </w:p>
    <w:p w:rsidR="001F6E2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b/>
          <w:sz w:val="24"/>
          <w:szCs w:val="24"/>
        </w:rPr>
        <w:t>• ознака</w:t>
      </w:r>
      <w:r w:rsidR="005837D1" w:rsidRPr="00DC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из</w:t>
      </w:r>
      <w:r w:rsidR="005837D1" w:rsidRPr="00DC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Општег</w:t>
      </w:r>
      <w:r w:rsidR="005837D1" w:rsidRPr="00DC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речника</w:t>
      </w:r>
      <w:r w:rsidR="005837D1" w:rsidRPr="00DC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набавки: 0911110- угаљ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DC32D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6. </w:t>
      </w:r>
      <w:r w:rsidRPr="00DC32D4">
        <w:rPr>
          <w:rFonts w:ascii="Times New Roman" w:hAnsi="Times New Roman" w:cs="Times New Roman"/>
          <w:b/>
          <w:sz w:val="24"/>
          <w:szCs w:val="24"/>
        </w:rPr>
        <w:t>КРИТЕРИЈУМ , ЕЛЕМЕНТИ КРИТЕРИЈУМА ЗА ДОДЕЛУ УГОВОРА</w:t>
      </w:r>
    </w:p>
    <w:p w:rsidR="001F6E24" w:rsidRDefault="001F6E24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Набавка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угља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сушени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лигнит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комад-коцка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, </w:t>
      </w:r>
      <w:r w:rsidRPr="00DC32D4">
        <w:rPr>
          <w:rFonts w:ascii="Times New Roman" w:hAnsi="Times New Roman" w:cs="Times New Roman"/>
          <w:sz w:val="24"/>
          <w:szCs w:val="24"/>
        </w:rPr>
        <w:t>донеће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применом</w:t>
      </w:r>
      <w:r w:rsid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 xml:space="preserve">критеријума- </w:t>
      </w:r>
      <w:r w:rsidRPr="00C0327D">
        <w:rPr>
          <w:rFonts w:ascii="Times New Roman" w:hAnsi="Times New Roman" w:cs="Times New Roman"/>
          <w:b/>
          <w:sz w:val="24"/>
          <w:szCs w:val="24"/>
        </w:rPr>
        <w:t>најнижа</w:t>
      </w:r>
      <w:r w:rsidR="005837D1" w:rsidRPr="00C03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7D">
        <w:rPr>
          <w:rFonts w:ascii="Times New Roman" w:hAnsi="Times New Roman" w:cs="Times New Roman"/>
          <w:b/>
          <w:sz w:val="24"/>
          <w:szCs w:val="24"/>
        </w:rPr>
        <w:t>понуђена</w:t>
      </w:r>
      <w:r w:rsidR="005837D1" w:rsidRPr="00C03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7D">
        <w:rPr>
          <w:rFonts w:ascii="Times New Roman" w:hAnsi="Times New Roman" w:cs="Times New Roman"/>
          <w:b/>
          <w:sz w:val="24"/>
          <w:szCs w:val="24"/>
        </w:rPr>
        <w:t>цена.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7. </w:t>
      </w:r>
      <w:r w:rsidRPr="00DC32D4">
        <w:rPr>
          <w:rFonts w:ascii="Times New Roman" w:hAnsi="Times New Roman" w:cs="Times New Roman"/>
          <w:b/>
          <w:sz w:val="24"/>
          <w:szCs w:val="24"/>
        </w:rPr>
        <w:t>НАЧИН ПРЕУЗИМАЊА КОНКУРСНЕ ДОКУМЕНТАЦИЈЕ, ОДНОСНО</w:t>
      </w:r>
      <w:r w:rsidR="000C1A30" w:rsidRPr="00DC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ИНТЕРНЕТ АДРЕСА ГДЕ ЈЕ КОНКУРСНА ДОКУМЕНТАЦИЈА ДОСТУПНА</w:t>
      </w:r>
    </w:p>
    <w:p w:rsidR="001F6E24" w:rsidRDefault="001F6E24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Заинтересовани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понуђачи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могу</w:t>
      </w:r>
      <w:r w:rsid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извршити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увид и преузимање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конкурсне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д</w:t>
      </w:r>
      <w:r w:rsidRPr="00DC32D4">
        <w:rPr>
          <w:rFonts w:ascii="Times New Roman" w:hAnsi="Times New Roman" w:cs="Times New Roman"/>
          <w:sz w:val="24"/>
          <w:szCs w:val="24"/>
        </w:rPr>
        <w:t>окументације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Порталу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јавних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набавки www.portal.ujn.gov.rs и интернет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страници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Наручиоца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www.</w:t>
      </w:r>
      <w:r w:rsidR="005837D1" w:rsidRPr="00DC32D4">
        <w:rPr>
          <w:rFonts w:ascii="Times New Roman" w:hAnsi="Times New Roman" w:cs="Times New Roman"/>
          <w:sz w:val="24"/>
          <w:szCs w:val="24"/>
        </w:rPr>
        <w:t>1300kaplaraljig</w:t>
      </w:r>
      <w:r w:rsidRPr="00DC32D4">
        <w:rPr>
          <w:rFonts w:ascii="Times New Roman" w:hAnsi="Times New Roman" w:cs="Times New Roman"/>
          <w:sz w:val="24"/>
          <w:szCs w:val="24"/>
        </w:rPr>
        <w:t>.edu.rs ,или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непосредно у просторијама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Средње школе </w:t>
      </w:r>
      <w:r w:rsidR="000C1A30" w:rsidRPr="00DC32D4">
        <w:rPr>
          <w:rFonts w:ascii="Times New Roman" w:hAnsi="Times New Roman" w:cs="Times New Roman"/>
          <w:sz w:val="24"/>
          <w:szCs w:val="24"/>
        </w:rPr>
        <w:lastRenderedPageBreak/>
        <w:t>,,Хиља</w:t>
      </w:r>
      <w:r w:rsidR="005837D1" w:rsidRPr="00DC32D4">
        <w:rPr>
          <w:rFonts w:ascii="Times New Roman" w:hAnsi="Times New Roman" w:cs="Times New Roman"/>
          <w:sz w:val="24"/>
          <w:szCs w:val="24"/>
        </w:rPr>
        <w:t>ду триста каплара“ Љиг</w:t>
      </w:r>
      <w:r w:rsidRPr="00DC32D4">
        <w:rPr>
          <w:rFonts w:ascii="Times New Roman" w:hAnsi="Times New Roman" w:cs="Times New Roman"/>
          <w:sz w:val="24"/>
          <w:szCs w:val="24"/>
        </w:rPr>
        <w:t xml:space="preserve">, Адреса: </w:t>
      </w:r>
      <w:r w:rsidR="005837D1" w:rsidRPr="00DC32D4">
        <w:rPr>
          <w:rFonts w:ascii="Times New Roman" w:hAnsi="Times New Roman" w:cs="Times New Roman"/>
          <w:sz w:val="24"/>
          <w:szCs w:val="24"/>
        </w:rPr>
        <w:t>ул. Војводе Мишића 26, 14240 Љиг</w:t>
      </w:r>
      <w:r w:rsidRPr="00DC32D4">
        <w:rPr>
          <w:rFonts w:ascii="Times New Roman" w:hAnsi="Times New Roman" w:cs="Times New Roman"/>
          <w:sz w:val="24"/>
          <w:szCs w:val="24"/>
        </w:rPr>
        <w:t>, у канцеларији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Секретаријата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Школе у времену</w:t>
      </w:r>
      <w:r w:rsidR="005837D1" w:rsidRPr="00DC32D4">
        <w:rPr>
          <w:rFonts w:ascii="Times New Roman" w:hAnsi="Times New Roman" w:cs="Times New Roman"/>
          <w:sz w:val="24"/>
          <w:szCs w:val="24"/>
        </w:rPr>
        <w:t xml:space="preserve"> од 09</w:t>
      </w:r>
      <w:r w:rsidRPr="00DC32D4">
        <w:rPr>
          <w:rFonts w:ascii="Times New Roman" w:hAnsi="Times New Roman" w:cs="Times New Roman"/>
          <w:sz w:val="24"/>
          <w:szCs w:val="24"/>
        </w:rPr>
        <w:t>-12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DC32D4">
        <w:rPr>
          <w:rFonts w:ascii="Times New Roman" w:hAnsi="Times New Roman" w:cs="Times New Roman"/>
          <w:sz w:val="24"/>
          <w:szCs w:val="24"/>
        </w:rPr>
        <w:t xml:space="preserve"> до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дана и часа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истека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рока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за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подношење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понуда.</w:t>
      </w:r>
    </w:p>
    <w:p w:rsidR="00C0327D" w:rsidRPr="00DC32D4" w:rsidRDefault="00C0327D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b/>
          <w:sz w:val="24"/>
          <w:szCs w:val="24"/>
        </w:rPr>
        <w:t xml:space="preserve"> 8. НАЧИН ПОДНОШЕЊА ПОНУДЕ И РОК</w:t>
      </w:r>
    </w:p>
    <w:p w:rsidR="00DC32D4" w:rsidRDefault="000C1A30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eastAsia="Calibri" w:hAnsi="Times New Roman" w:cs="Times New Roman"/>
          <w:sz w:val="24"/>
          <w:szCs w:val="24"/>
        </w:rPr>
        <w:t>Понуђач понуду подноси непосредно или путем поште.</w:t>
      </w:r>
      <w:r w:rsidR="00DC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30" w:rsidRPr="00DC32D4" w:rsidRDefault="000C1A30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eastAsia="Calibri" w:hAnsi="Times New Roman" w:cs="Times New Roman"/>
          <w:sz w:val="24"/>
          <w:szCs w:val="24"/>
        </w:rPr>
        <w:t>Понуда се подноси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0C1A30" w:rsidRPr="00DC32D4" w:rsidRDefault="000C1A30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eastAsia="Calibri" w:hAnsi="Times New Roman" w:cs="Times New Roman"/>
          <w:sz w:val="24"/>
          <w:szCs w:val="24"/>
        </w:rPr>
        <w:t xml:space="preserve">Понудa се доставља до 24.03.2016. године до </w:t>
      </w:r>
      <w:r w:rsidRPr="00DC32D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C32D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2</w:t>
      </w:r>
      <w:r w:rsidRPr="00DC32D4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Pr="00DC32D4">
        <w:rPr>
          <w:rFonts w:ascii="Times New Roman" w:eastAsia="Calibri" w:hAnsi="Times New Roman" w:cs="Times New Roman"/>
          <w:sz w:val="24"/>
          <w:szCs w:val="24"/>
        </w:rPr>
        <w:t>часова. Понуда са доказима о</w:t>
      </w:r>
      <w:r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eastAsia="Calibri" w:hAnsi="Times New Roman" w:cs="Times New Roman"/>
          <w:sz w:val="24"/>
          <w:szCs w:val="24"/>
        </w:rPr>
        <w:t>испуњености услова из конкурсне документације се доставља у уредно затвореној</w:t>
      </w:r>
      <w:r w:rsidRPr="00DC32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C32D4">
        <w:rPr>
          <w:rFonts w:ascii="Times New Roman" w:eastAsia="Calibri" w:hAnsi="Times New Roman" w:cs="Times New Roman"/>
          <w:sz w:val="24"/>
          <w:szCs w:val="24"/>
        </w:rPr>
        <w:t xml:space="preserve">коверти поштом на адресу: </w:t>
      </w:r>
      <w:r w:rsidRPr="00DC32D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Средња школа „ Хиљаду триста каплара“ Љиг, ул. Војводе Мишића, бр.26, Љиг 14240.</w:t>
      </w:r>
    </w:p>
    <w:p w:rsidR="000C1A30" w:rsidRPr="00DC32D4" w:rsidRDefault="000C1A30" w:rsidP="00DC32D4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DC3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eastAsia="Calibri" w:hAnsi="Times New Roman" w:cs="Times New Roman"/>
          <w:sz w:val="24"/>
          <w:szCs w:val="24"/>
          <w:u w:val="single"/>
        </w:rPr>
        <w:t>На лицу коверте</w:t>
      </w:r>
      <w:r w:rsidRPr="00DC32D4">
        <w:rPr>
          <w:rFonts w:ascii="Times New Roman" w:eastAsia="Calibri" w:hAnsi="Times New Roman" w:cs="Times New Roman"/>
          <w:sz w:val="24"/>
          <w:szCs w:val="24"/>
        </w:rPr>
        <w:t xml:space="preserve"> обавезно назначити: </w:t>
      </w:r>
    </w:p>
    <w:p w:rsidR="000C1A30" w:rsidRPr="00DC32D4" w:rsidRDefault="000C1A30" w:rsidP="00DC32D4">
      <w:pPr>
        <w:pStyle w:val="Bezrazmaka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32D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Средња школа „ Хиљаду триста каплара“ Љиг, ул. Војводе Мишића, бр.26, Љиг 14240.</w:t>
      </w:r>
    </w:p>
    <w:p w:rsidR="000C1A30" w:rsidRPr="00DC32D4" w:rsidRDefault="000C1A30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eastAsia="Calibri" w:hAnsi="Times New Roman" w:cs="Times New Roman"/>
          <w:b/>
          <w:sz w:val="24"/>
          <w:szCs w:val="24"/>
        </w:rPr>
        <w:t>«Понуда за јавну набавку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C32D4">
        <w:rPr>
          <w:rFonts w:ascii="Times New Roman" w:eastAsia="Calibri" w:hAnsi="Times New Roman" w:cs="Times New Roman"/>
          <w:b/>
          <w:sz w:val="24"/>
          <w:szCs w:val="24"/>
        </w:rPr>
        <w:t>број ЈН</w:t>
      </w:r>
      <w:r w:rsidRPr="00DC32D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МВ 1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20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6.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DC32D4">
        <w:rPr>
          <w:rFonts w:ascii="Times New Roman" w:eastAsia="Calibri" w:hAnsi="Times New Roman" w:cs="Times New Roman"/>
          <w:b/>
          <w:sz w:val="24"/>
          <w:szCs w:val="24"/>
        </w:rPr>
        <w:t>НЕ ОТВАРАТИ</w:t>
      </w:r>
      <w:r w:rsidRPr="00DC32D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DC32D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1A30" w:rsidRPr="00DC32D4" w:rsidRDefault="000C1A30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eastAsia="Calibri" w:hAnsi="Times New Roman" w:cs="Times New Roman"/>
          <w:sz w:val="24"/>
          <w:szCs w:val="24"/>
          <w:u w:val="single"/>
        </w:rPr>
        <w:t>На полеђини коверте</w:t>
      </w:r>
      <w:r w:rsidRPr="00DC32D4">
        <w:rPr>
          <w:rFonts w:ascii="Times New Roman" w:eastAsia="Calibri" w:hAnsi="Times New Roman" w:cs="Times New Roman"/>
          <w:sz w:val="24"/>
          <w:szCs w:val="24"/>
        </w:rPr>
        <w:t xml:space="preserve"> обавезно читко написати назив понуђача, адресу и</w:t>
      </w:r>
      <w:r w:rsidRPr="00DC32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C32D4">
        <w:rPr>
          <w:rFonts w:ascii="Times New Roman" w:eastAsia="Calibri" w:hAnsi="Times New Roman" w:cs="Times New Roman"/>
          <w:sz w:val="24"/>
          <w:szCs w:val="24"/>
        </w:rPr>
        <w:t>број телефона особе за контакт</w:t>
      </w:r>
      <w:r w:rsidRPr="00DC32D4">
        <w:rPr>
          <w:rFonts w:ascii="Times New Roman" w:hAnsi="Times New Roman" w:cs="Times New Roman"/>
          <w:sz w:val="24"/>
          <w:szCs w:val="24"/>
        </w:rPr>
        <w:t>.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Понуде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које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стигну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после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наведеног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рока и сата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сматраће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неблаговременим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. </w:t>
      </w:r>
      <w:r w:rsidRPr="00DC32D4">
        <w:rPr>
          <w:rFonts w:ascii="Times New Roman" w:hAnsi="Times New Roman" w:cs="Times New Roman"/>
          <w:sz w:val="24"/>
          <w:szCs w:val="24"/>
        </w:rPr>
        <w:t>Неблаговремене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понуде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неће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отварати и поокончању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поступка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отварања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ће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бити враћене понуђачу, са назнаком да је понуда поднета неблаговремено.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Понуда мора бити јасна, недвосмислена, читко попуњена, оверена печатом и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потписана од стране одговорног лица понуђача.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Сви обрасци који су саставни део конкурсне документације морају бити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попуњени на српском језику, откуцани или читко исписани штампаним словима, јасни,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недвосмислени, потписани од стране овлашћеног лица и оверени печатом, у свему у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складу са упутством из конкурсне документације.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9.</w:t>
      </w:r>
      <w:r w:rsidRPr="00DC32D4">
        <w:rPr>
          <w:rFonts w:ascii="Times New Roman" w:hAnsi="Times New Roman" w:cs="Times New Roman"/>
          <w:b/>
          <w:sz w:val="24"/>
          <w:szCs w:val="24"/>
        </w:rPr>
        <w:t>МЕСТО, ВРЕМЕ И НАЧИН ОТВАРАЊА ПОНУДА</w:t>
      </w:r>
    </w:p>
    <w:p w:rsidR="001F6E24" w:rsidRPr="00DC32D4" w:rsidRDefault="001F6E24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Јавно отварање, благовремено пристиглих понуда обавиће се дана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24.03.2016.</w:t>
      </w:r>
      <w:r w:rsidRPr="00DC32D4">
        <w:rPr>
          <w:rFonts w:ascii="Times New Roman" w:hAnsi="Times New Roman" w:cs="Times New Roman"/>
          <w:sz w:val="24"/>
          <w:szCs w:val="24"/>
        </w:rPr>
        <w:t>године у 12,30 часова у просторијама Наручиоца:</w:t>
      </w:r>
      <w:r w:rsidR="000C1A30" w:rsidRPr="00DC32D4">
        <w:rPr>
          <w:rFonts w:ascii="Times New Roman" w:hAnsi="Times New Roman" w:cs="Times New Roman"/>
          <w:sz w:val="24"/>
          <w:szCs w:val="24"/>
        </w:rPr>
        <w:t xml:space="preserve"> Средње школе ,,Хиљаду триста каплара", ул. Војводе Мишића 26, 14240 Љиг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>10. УСЛОВИ ПОД</w:t>
      </w:r>
      <w:r w:rsidRPr="00DC32D4">
        <w:rPr>
          <w:rFonts w:ascii="Times New Roman" w:hAnsi="Times New Roman" w:cs="Times New Roman"/>
          <w:b/>
          <w:sz w:val="24"/>
          <w:szCs w:val="24"/>
        </w:rPr>
        <w:t xml:space="preserve"> КОЈИМА ПРЕДСТАВНИЦИ ПОНУЂАЧА МОГУ</w:t>
      </w:r>
      <w:r w:rsidR="000C1A30" w:rsidRPr="00DC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b/>
          <w:sz w:val="24"/>
          <w:szCs w:val="24"/>
        </w:rPr>
        <w:t>УЧЕСТВОВАТИ У ПОСТУПКУ ОТВАРАЊА ПОНУДА</w:t>
      </w:r>
    </w:p>
    <w:p w:rsidR="00DC32D4" w:rsidRPr="00DC32D4" w:rsidRDefault="001F6E24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Пре почетка отварања понуда представници понуђача који ће присуствовати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отварању понуда, дужни су да Комисији за јавну набавку Наручиоца доставе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пуномоћја за </w:t>
      </w:r>
      <w:r w:rsidRPr="00DC32D4">
        <w:rPr>
          <w:rFonts w:ascii="Times New Roman" w:hAnsi="Times New Roman" w:cs="Times New Roman"/>
          <w:sz w:val="24"/>
          <w:szCs w:val="24"/>
        </w:rPr>
        <w:t>присуствовање отварању понуда.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Пуномоћје се доставља у писаној форми и мора бити заведено код понуђача,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оверено печатом и потписано од стране овлашћеног лица понуђача.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DC32D4">
        <w:rPr>
          <w:rFonts w:ascii="Times New Roman" w:hAnsi="Times New Roman" w:cs="Times New Roman"/>
          <w:b/>
          <w:sz w:val="24"/>
          <w:szCs w:val="24"/>
        </w:rPr>
        <w:t xml:space="preserve"> 11.РОК ЗА ДОНОШЕЊЕ ОДЛУКЕ</w:t>
      </w:r>
    </w:p>
    <w:p w:rsidR="001F6E24" w:rsidRPr="00DC32D4" w:rsidRDefault="001F6E24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Наручилац је дужан да у поступку јавне набавке, пошто прегледа и оцени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понуде, одбије све неприхватљиве понуде.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Након спроведене стручне оцене понуда, на основу извештаја Комисије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наручилац доноси одлуку о додели уговора, ако је прибавио најмање једну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прихватљиву понуду.</w:t>
      </w:r>
    </w:p>
    <w:p w:rsidR="001F6E2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   </w:t>
      </w:r>
      <w:r w:rsidR="001F6E24" w:rsidRPr="00DC32D4">
        <w:rPr>
          <w:rFonts w:ascii="Times New Roman" w:hAnsi="Times New Roman" w:cs="Times New Roman"/>
          <w:sz w:val="24"/>
          <w:szCs w:val="24"/>
        </w:rPr>
        <w:t>Рок за доношење Одлуке о</w:t>
      </w:r>
      <w:r w:rsidRPr="00DC32D4">
        <w:rPr>
          <w:rFonts w:ascii="Times New Roman" w:hAnsi="Times New Roman" w:cs="Times New Roman"/>
          <w:sz w:val="24"/>
          <w:szCs w:val="24"/>
        </w:rPr>
        <w:t xml:space="preserve"> додели уговора је најкасније 5</w:t>
      </w:r>
      <w:r w:rsidR="001F6E24" w:rsidRPr="00DC32D4">
        <w:rPr>
          <w:rFonts w:ascii="Times New Roman" w:hAnsi="Times New Roman" w:cs="Times New Roman"/>
          <w:sz w:val="24"/>
          <w:szCs w:val="24"/>
        </w:rPr>
        <w:t xml:space="preserve"> дана од дана јавног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lastRenderedPageBreak/>
        <w:t>отварања понуда.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DC32D4" w:rsidRDefault="00DC32D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C0327D">
        <w:rPr>
          <w:rFonts w:ascii="Times New Roman" w:hAnsi="Times New Roman" w:cs="Times New Roman"/>
          <w:b/>
          <w:sz w:val="24"/>
          <w:szCs w:val="24"/>
        </w:rPr>
        <w:t xml:space="preserve"> 12. РОК</w:t>
      </w:r>
      <w:r w:rsidRPr="00DC32D4">
        <w:rPr>
          <w:rFonts w:ascii="Times New Roman" w:hAnsi="Times New Roman" w:cs="Times New Roman"/>
          <w:b/>
          <w:sz w:val="24"/>
          <w:szCs w:val="24"/>
        </w:rPr>
        <w:t xml:space="preserve"> ЗА ЗАКЉУЧЕЊЕ УГОВ</w:t>
      </w:r>
      <w:r w:rsidR="001F6E24" w:rsidRPr="00DC32D4">
        <w:rPr>
          <w:rFonts w:ascii="Times New Roman" w:hAnsi="Times New Roman" w:cs="Times New Roman"/>
          <w:b/>
          <w:sz w:val="24"/>
          <w:szCs w:val="24"/>
        </w:rPr>
        <w:t>ОРА:</w:t>
      </w:r>
    </w:p>
    <w:p w:rsidR="001F6E24" w:rsidRPr="00DC32D4" w:rsidRDefault="001F6E24" w:rsidP="00DC32D4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Наручилац закључује уговор о јавној набавци са понуђачем којем је додељен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уговор у року од осам дана од дана протека рока за подношење захтева за заштиту</w:t>
      </w:r>
      <w:r w:rsidR="00DC32D4" w:rsidRPr="00DC32D4">
        <w:rPr>
          <w:rFonts w:ascii="Times New Roman" w:hAnsi="Times New Roman" w:cs="Times New Roman"/>
          <w:sz w:val="24"/>
          <w:szCs w:val="24"/>
        </w:rPr>
        <w:t xml:space="preserve"> </w:t>
      </w:r>
      <w:r w:rsidRPr="00DC32D4">
        <w:rPr>
          <w:rFonts w:ascii="Times New Roman" w:hAnsi="Times New Roman" w:cs="Times New Roman"/>
          <w:sz w:val="24"/>
          <w:szCs w:val="24"/>
        </w:rPr>
        <w:t>права.</w:t>
      </w:r>
    </w:p>
    <w:p w:rsidR="00DC32D4" w:rsidRPr="00DC32D4" w:rsidRDefault="00DC32D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1F6E24" w:rsidRPr="00103527" w:rsidRDefault="001F6E24" w:rsidP="00DC32D4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103527">
        <w:rPr>
          <w:rFonts w:ascii="Times New Roman" w:hAnsi="Times New Roman" w:cs="Times New Roman"/>
          <w:b/>
          <w:sz w:val="24"/>
          <w:szCs w:val="24"/>
        </w:rPr>
        <w:t xml:space="preserve"> 13.ЛИЦЕ ЗА КОНТАКТ</w:t>
      </w:r>
    </w:p>
    <w:p w:rsidR="001F6E24" w:rsidRPr="00DC32D4" w:rsidRDefault="001F6E24" w:rsidP="00103527">
      <w:pPr>
        <w:pStyle w:val="Bezrazmaka"/>
        <w:ind w:firstLine="720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Додатне информације и обавештења у вези са припремом понуде понуђач може</w:t>
      </w:r>
    </w:p>
    <w:p w:rsidR="001F6E24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>тражити у писаном облику, најкасније пет дана пре истека рока за подношење понуда.</w:t>
      </w:r>
    </w:p>
    <w:p w:rsidR="00816D27" w:rsidRPr="00DC32D4" w:rsidRDefault="001F6E24" w:rsidP="00DC32D4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DC32D4">
        <w:rPr>
          <w:rFonts w:ascii="Times New Roman" w:hAnsi="Times New Roman" w:cs="Times New Roman"/>
          <w:sz w:val="24"/>
          <w:szCs w:val="24"/>
        </w:rPr>
        <w:t xml:space="preserve">Лице за контакт је: </w:t>
      </w:r>
      <w:r w:rsidR="00DC32D4" w:rsidRPr="00DC32D4">
        <w:rPr>
          <w:rFonts w:ascii="Times New Roman" w:hAnsi="Times New Roman" w:cs="Times New Roman"/>
          <w:sz w:val="24"/>
          <w:szCs w:val="24"/>
        </w:rPr>
        <w:t>Милка Ивановић дипл. правник, тел: 014/3445-173; е-mail: skola1300kaplaraljig@gmail.com.</w:t>
      </w:r>
    </w:p>
    <w:sectPr w:rsidR="00816D27" w:rsidRPr="00DC32D4" w:rsidSect="001F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96A"/>
    <w:multiLevelType w:val="hybridMultilevel"/>
    <w:tmpl w:val="84BC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ED1"/>
    <w:rsid w:val="000C1A30"/>
    <w:rsid w:val="00103527"/>
    <w:rsid w:val="001F6E24"/>
    <w:rsid w:val="003577A6"/>
    <w:rsid w:val="004D66B9"/>
    <w:rsid w:val="005837D1"/>
    <w:rsid w:val="007D1B70"/>
    <w:rsid w:val="00816D27"/>
    <w:rsid w:val="008A65E7"/>
    <w:rsid w:val="008B2ED1"/>
    <w:rsid w:val="00BF3BA2"/>
    <w:rsid w:val="00C0327D"/>
    <w:rsid w:val="00DB62C3"/>
    <w:rsid w:val="00DC32D4"/>
    <w:rsid w:val="00FB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B62C3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1F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F6E24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1F6E24"/>
    <w:pPr>
      <w:spacing w:after="0" w:line="240" w:lineRule="auto"/>
    </w:pPr>
  </w:style>
  <w:style w:type="character" w:styleId="Hiperveza">
    <w:name w:val="Hyperlink"/>
    <w:basedOn w:val="Zadanifontparagrafa"/>
    <w:uiPriority w:val="99"/>
    <w:unhideWhenUsed/>
    <w:rsid w:val="00583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300kaplaraljig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Korisnik</cp:lastModifiedBy>
  <cp:revision>7</cp:revision>
  <dcterms:created xsi:type="dcterms:W3CDTF">2016-03-15T20:17:00Z</dcterms:created>
  <dcterms:modified xsi:type="dcterms:W3CDTF">2016-03-16T11:40:00Z</dcterms:modified>
</cp:coreProperties>
</file>